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470" w:rsidRPr="00261470" w:rsidRDefault="00261470" w:rsidP="00261470">
      <w:pPr>
        <w:pStyle w:val="Defaul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15</w:t>
      </w:r>
    </w:p>
    <w:p w:rsidR="00622570" w:rsidRDefault="00622570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Единые требования к оценке устных ответов обучающихся по </w:t>
      </w:r>
      <w:r w:rsidR="00261470">
        <w:rPr>
          <w:b/>
          <w:bCs/>
          <w:sz w:val="28"/>
          <w:szCs w:val="28"/>
        </w:rPr>
        <w:t>предмету «Труд (технолог</w:t>
      </w:r>
      <w:r>
        <w:rPr>
          <w:b/>
          <w:bCs/>
          <w:sz w:val="28"/>
          <w:szCs w:val="28"/>
        </w:rPr>
        <w:t>и</w:t>
      </w:r>
      <w:r w:rsidR="00261470">
        <w:rPr>
          <w:b/>
          <w:bCs/>
          <w:sz w:val="28"/>
          <w:szCs w:val="28"/>
        </w:rPr>
        <w:t>я)»</w:t>
      </w:r>
    </w:p>
    <w:p w:rsidR="00622570" w:rsidRDefault="00622570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«5». </w:t>
      </w:r>
      <w:r>
        <w:rPr>
          <w:sz w:val="28"/>
          <w:szCs w:val="28"/>
        </w:rPr>
        <w:t xml:space="preserve">Дан полный, развёрнутый ответ на поставленный вопрос, показана система знаний по предмету, доказательно раскрыты основные положения вопросов; в ответе прослеживается чёткая структура, логическая последовательность, отражающая сущность раскрываемых понятий, теорий, явлений. Ответ изложен с использованием современной терминологии. Могут быть допущены недочёты в определении понятий, подборе примеров из практики, но они исправляются обучающимся самостоятельно в процессе ответа. </w:t>
      </w:r>
    </w:p>
    <w:p w:rsidR="00622570" w:rsidRDefault="00622570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«4». </w:t>
      </w:r>
      <w:r>
        <w:rPr>
          <w:sz w:val="28"/>
          <w:szCs w:val="28"/>
        </w:rPr>
        <w:t xml:space="preserve">Дан полный, развёрнутый ответ на поставленный вопрос, показано умение выделить существенные и несущественные признаки, причинно-следственные связи. Ответ чётко структурирован, логичен, изложен с использованием современной терминологии. Могут быть допущены 2-3 неточности или незначительные ошибки, исправленные обучающимся с помощью преподавателя. </w:t>
      </w:r>
    </w:p>
    <w:p w:rsidR="00622570" w:rsidRDefault="00622570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«3». </w:t>
      </w:r>
      <w:r>
        <w:rPr>
          <w:sz w:val="28"/>
          <w:szCs w:val="28"/>
        </w:rPr>
        <w:t xml:space="preserve">Дан недостаточно полный и недостаточно развёрнутый ответ. Логика и последовательность изложения имеют нарушения. Допущены ошибки в раскрытии понятий, употреблении терминов. Обучающийся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обобщённых знаний не показано. </w:t>
      </w:r>
    </w:p>
    <w:p w:rsidR="00622570" w:rsidRDefault="00622570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«2». </w:t>
      </w:r>
      <w:r>
        <w:rPr>
          <w:sz w:val="28"/>
          <w:szCs w:val="28"/>
        </w:rPr>
        <w:t xml:space="preserve">Ответ представляет собой разрозненные знания с существенными ошибками по вопросу. Присутствуют фрагментарность, нелогичность изложения. Отсутствуют выводы, конкретизация и доказательность изложения. Речь неграмотная, предметная терминология не используется. Дополнительные и уточняющие вопросы преподавателя не приводят к коррекции ответа обучающегося. </w:t>
      </w:r>
    </w:p>
    <w:p w:rsidR="00622570" w:rsidRDefault="00622570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«1». </w:t>
      </w:r>
      <w:r>
        <w:rPr>
          <w:sz w:val="28"/>
          <w:szCs w:val="28"/>
        </w:rPr>
        <w:t xml:space="preserve">Ответ на вопрос полностью отсутствует. </w:t>
      </w:r>
    </w:p>
    <w:p w:rsidR="00622570" w:rsidRDefault="00622570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Единые требования к оценке практических работ обучающихся по </w:t>
      </w:r>
      <w:proofErr w:type="gramStart"/>
      <w:r>
        <w:rPr>
          <w:b/>
          <w:bCs/>
          <w:sz w:val="28"/>
          <w:szCs w:val="28"/>
        </w:rPr>
        <w:t>учебному</w:t>
      </w:r>
      <w:proofErr w:type="gramEnd"/>
      <w:r>
        <w:rPr>
          <w:b/>
          <w:bCs/>
          <w:sz w:val="28"/>
          <w:szCs w:val="28"/>
        </w:rPr>
        <w:t xml:space="preserve"> «Труд (технологии)» </w:t>
      </w:r>
    </w:p>
    <w:p w:rsidR="00622570" w:rsidRDefault="00622570" w:rsidP="00261470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выполнил работу самостоятельно, изделие выполнено аккуратно, точно по чертежу; все размеры </w:t>
      </w:r>
      <w:r>
        <w:rPr>
          <w:color w:val="auto"/>
          <w:sz w:val="28"/>
          <w:szCs w:val="28"/>
        </w:rPr>
        <w:t xml:space="preserve">выдержаны; отделка выполнена в соответствии с требованиями инструкционной карты или по образцу. </w:t>
      </w:r>
    </w:p>
    <w:p w:rsidR="00622570" w:rsidRDefault="00622570" w:rsidP="0026147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процессе работы полностью соблюдались правила трудовой и технологической дисциплины, тщательно спланирован труд, предложенный учителем, рационально организовано рабочее место, полностью соблюдались общие правила техники безопасности, отношение к труду добросовестное, к инструментам – бережное, экономное. </w:t>
      </w:r>
    </w:p>
    <w:p w:rsidR="00622570" w:rsidRDefault="00622570" w:rsidP="00261470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Отметка «4» </w:t>
      </w:r>
      <w:r>
        <w:rPr>
          <w:color w:val="auto"/>
          <w:sz w:val="28"/>
          <w:szCs w:val="28"/>
        </w:rPr>
        <w:t xml:space="preserve">ставится, если </w:t>
      </w:r>
      <w:proofErr w:type="gramStart"/>
      <w:r>
        <w:rPr>
          <w:color w:val="auto"/>
          <w:sz w:val="28"/>
          <w:szCs w:val="28"/>
        </w:rPr>
        <w:t>обучающийся</w:t>
      </w:r>
      <w:proofErr w:type="gramEnd"/>
      <w:r>
        <w:rPr>
          <w:color w:val="auto"/>
          <w:sz w:val="28"/>
          <w:szCs w:val="28"/>
        </w:rPr>
        <w:t xml:space="preserve"> выполнил работу самостоятельно, изделие выполнено аккуратно, по чертежу; допущены незначительные отклонения размеров, не влияющие на качество изделия; отделка выполнена в соответствии с требованиями инструкционной карты или по образцу. </w:t>
      </w:r>
    </w:p>
    <w:p w:rsidR="00622570" w:rsidRDefault="00622570" w:rsidP="0026147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В процессе работы допущены незначительные ошибки в планировании труда, организации рабочего места, которые исправлялись самостоятельно, полностью соблюдались правила трудовой и технологической дисциплины, правила техники безопасности. </w:t>
      </w:r>
    </w:p>
    <w:p w:rsidR="00622570" w:rsidRDefault="00622570" w:rsidP="00261470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Отметка «3» </w:t>
      </w:r>
      <w:r>
        <w:rPr>
          <w:color w:val="auto"/>
          <w:sz w:val="28"/>
          <w:szCs w:val="28"/>
        </w:rPr>
        <w:t xml:space="preserve">ставится, если самостоятельность обучающегося в работе была низкой, допущены нарушения трудовой и технологической дисциплины, организации рабочего места. Изделие выполнено неаккуратно, размеры не выдержаны, допущены грубые ошибки в технологии обработки изделия. </w:t>
      </w:r>
    </w:p>
    <w:p w:rsidR="00622570" w:rsidRDefault="00622570" w:rsidP="00261470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Отметка «2» </w:t>
      </w:r>
      <w:r>
        <w:rPr>
          <w:color w:val="auto"/>
          <w:sz w:val="28"/>
          <w:szCs w:val="28"/>
        </w:rPr>
        <w:t xml:space="preserve">ставится, если самостоятельность обучающегося в работе отсутствовала, допущены грубые нарушения правил трудовой и технологической дисциплины, правил техники безопасности, которые повторялись после замечаний учителя. Изделие выполнено неаккуратно или не закончено. </w:t>
      </w:r>
    </w:p>
    <w:p w:rsidR="00E27941" w:rsidRDefault="00622570" w:rsidP="0026147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отказался выполнять работу или работа не выполнена в результате систематических грубых нарушений правил техники безопасности и приёмов труда.</w:t>
      </w:r>
    </w:p>
    <w:tbl>
      <w:tblPr>
        <w:tblStyle w:val="a3"/>
        <w:tblW w:w="0" w:type="auto"/>
        <w:tblLook w:val="04A0"/>
      </w:tblPr>
      <w:tblGrid>
        <w:gridCol w:w="1401"/>
        <w:gridCol w:w="1646"/>
        <w:gridCol w:w="1515"/>
        <w:gridCol w:w="1745"/>
        <w:gridCol w:w="1913"/>
        <w:gridCol w:w="1351"/>
      </w:tblGrid>
      <w:tr w:rsidR="00903EB1" w:rsidTr="00903EB1">
        <w:tc>
          <w:tcPr>
            <w:tcW w:w="1401" w:type="dxa"/>
          </w:tcPr>
          <w:p w:rsidR="00903EB1" w:rsidRDefault="00903EB1" w:rsidP="00261470">
            <w:pPr>
              <w:jc w:val="both"/>
            </w:pPr>
          </w:p>
        </w:tc>
        <w:tc>
          <w:tcPr>
            <w:tcW w:w="8170" w:type="dxa"/>
            <w:gridSpan w:val="5"/>
          </w:tcPr>
          <w:p w:rsidR="00903EB1" w:rsidRP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Количество баллов</w:t>
            </w:r>
          </w:p>
        </w:tc>
      </w:tr>
      <w:tr w:rsidR="00903EB1" w:rsidTr="00903EB1">
        <w:tc>
          <w:tcPr>
            <w:tcW w:w="1401" w:type="dxa"/>
          </w:tcPr>
          <w:p w:rsidR="00903EB1" w:rsidRDefault="00903EB1" w:rsidP="00261470">
            <w:pPr>
              <w:jc w:val="both"/>
            </w:pPr>
          </w:p>
        </w:tc>
        <w:tc>
          <w:tcPr>
            <w:tcW w:w="1646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«4» балла </w:t>
            </w:r>
            <w:r>
              <w:rPr>
                <w:i/>
                <w:iCs/>
                <w:sz w:val="23"/>
                <w:szCs w:val="23"/>
              </w:rPr>
              <w:t xml:space="preserve">ставится, если </w:t>
            </w:r>
            <w:proofErr w:type="gramStart"/>
            <w:r>
              <w:rPr>
                <w:i/>
                <w:iCs/>
                <w:sz w:val="23"/>
                <w:szCs w:val="23"/>
              </w:rPr>
              <w:t>обучающийся</w:t>
            </w:r>
            <w:proofErr w:type="gramEnd"/>
            <w:r>
              <w:rPr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151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3 балла </w:t>
            </w:r>
            <w:r>
              <w:rPr>
                <w:i/>
                <w:iCs/>
                <w:sz w:val="23"/>
                <w:szCs w:val="23"/>
              </w:rPr>
              <w:t xml:space="preserve">ставится, если </w:t>
            </w:r>
            <w:proofErr w:type="gramStart"/>
            <w:r>
              <w:rPr>
                <w:i/>
                <w:iCs/>
                <w:sz w:val="23"/>
                <w:szCs w:val="23"/>
              </w:rPr>
              <w:t>обучающийся</w:t>
            </w:r>
            <w:proofErr w:type="gramEnd"/>
            <w:r>
              <w:rPr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174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2 балла </w:t>
            </w:r>
            <w:r>
              <w:rPr>
                <w:i/>
                <w:iCs/>
                <w:sz w:val="23"/>
                <w:szCs w:val="23"/>
              </w:rPr>
              <w:t xml:space="preserve">ставится, если </w:t>
            </w:r>
            <w:proofErr w:type="gramStart"/>
            <w:r>
              <w:rPr>
                <w:i/>
                <w:iCs/>
                <w:sz w:val="23"/>
                <w:szCs w:val="23"/>
              </w:rPr>
              <w:t>обучающийся</w:t>
            </w:r>
            <w:proofErr w:type="gramEnd"/>
            <w:r>
              <w:rPr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1913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1 балл </w:t>
            </w:r>
            <w:r>
              <w:rPr>
                <w:i/>
                <w:iCs/>
                <w:sz w:val="23"/>
                <w:szCs w:val="23"/>
              </w:rPr>
              <w:t xml:space="preserve">ставится, если обучающийся </w:t>
            </w:r>
          </w:p>
        </w:tc>
        <w:tc>
          <w:tcPr>
            <w:tcW w:w="1351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0 баллов </w:t>
            </w:r>
            <w:r>
              <w:rPr>
                <w:i/>
                <w:iCs/>
                <w:sz w:val="23"/>
                <w:szCs w:val="23"/>
              </w:rPr>
              <w:t xml:space="preserve">ставится, если </w:t>
            </w:r>
            <w:proofErr w:type="gramStart"/>
            <w:r>
              <w:rPr>
                <w:i/>
                <w:iCs/>
                <w:sz w:val="23"/>
                <w:szCs w:val="23"/>
              </w:rPr>
              <w:t>обучающийся</w:t>
            </w:r>
            <w:proofErr w:type="gramEnd"/>
            <w:r>
              <w:rPr>
                <w:i/>
                <w:iCs/>
                <w:sz w:val="23"/>
                <w:szCs w:val="23"/>
              </w:rPr>
              <w:t xml:space="preserve"> </w:t>
            </w:r>
          </w:p>
        </w:tc>
      </w:tr>
      <w:tr w:rsidR="00903EB1" w:rsidTr="00903EB1">
        <w:tc>
          <w:tcPr>
            <w:tcW w:w="1401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Защита проекта </w:t>
            </w:r>
          </w:p>
          <w:p w:rsidR="00903EB1" w:rsidRDefault="00903EB1" w:rsidP="00261470">
            <w:pPr>
              <w:jc w:val="both"/>
            </w:pPr>
          </w:p>
        </w:tc>
        <w:tc>
          <w:tcPr>
            <w:tcW w:w="1646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Обнаруживает полное соответствие содержания доклада и проделанной работы. </w:t>
            </w:r>
          </w:p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Правильно и чётко отвечает на все поставленные вопросы. Умеет самостоятельно подтвердить теоретические положения конкретными примерами </w:t>
            </w:r>
          </w:p>
        </w:tc>
        <w:tc>
          <w:tcPr>
            <w:tcW w:w="151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Обнаруживает в основном полное соответствие доклада и проделанной работы. Правильно и чётко отвечает почти на все поставленные вопросы. Умеет в основном самостоятельно подтвердить теоретические положения конкретными примерами </w:t>
            </w:r>
          </w:p>
        </w:tc>
        <w:tc>
          <w:tcPr>
            <w:tcW w:w="174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Обнаруживает неполное соответствие доклада и проделанной проектной работы. Не может правильно и чётко ответить на отдельные вопросы. Затрудняется самостоятельно подтвердить теоретическое положение конкретными примерами </w:t>
            </w:r>
          </w:p>
        </w:tc>
        <w:tc>
          <w:tcPr>
            <w:tcW w:w="1913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Обнаруживает незнание большей части проделанной проектной работы. Не может правильно и чётко ответить на многие вопросы. </w:t>
            </w:r>
          </w:p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может подтвердить теоретические положения конкретными примерами </w:t>
            </w:r>
          </w:p>
        </w:tc>
        <w:tc>
          <w:tcPr>
            <w:tcW w:w="1351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выполнил проектную работу </w:t>
            </w:r>
          </w:p>
        </w:tc>
      </w:tr>
      <w:tr w:rsidR="00903EB1" w:rsidTr="00903EB1">
        <w:tc>
          <w:tcPr>
            <w:tcW w:w="1401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Оформление пояснитель</w:t>
            </w:r>
            <w:r>
              <w:rPr>
                <w:i/>
                <w:iCs/>
                <w:sz w:val="23"/>
                <w:szCs w:val="23"/>
              </w:rPr>
              <w:lastRenderedPageBreak/>
              <w:t xml:space="preserve">ной записки проекта </w:t>
            </w:r>
          </w:p>
          <w:p w:rsidR="00903EB1" w:rsidRDefault="00903EB1" w:rsidP="00261470">
            <w:pPr>
              <w:jc w:val="both"/>
            </w:pPr>
          </w:p>
        </w:tc>
        <w:tc>
          <w:tcPr>
            <w:tcW w:w="1646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Описание соответствует требованиям </w:t>
            </w:r>
            <w:r>
              <w:rPr>
                <w:sz w:val="23"/>
                <w:szCs w:val="23"/>
              </w:rPr>
              <w:lastRenderedPageBreak/>
              <w:t xml:space="preserve">выполнения проекта. </w:t>
            </w:r>
          </w:p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Изложение всех разделов полное и грамотное. </w:t>
            </w:r>
          </w:p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Наглядные материалы (иллюстрации, зарисовки, фотографии, схемы, чертежи и т.д.), выполнены качественно. </w:t>
            </w:r>
            <w:proofErr w:type="gramEnd"/>
          </w:p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Технологические разработки соответствуют современным требованиям. Пояснительная записка выполнена в печатном варианте, оформление эстетичное, соответствует требованиям </w:t>
            </w:r>
          </w:p>
        </w:tc>
        <w:tc>
          <w:tcPr>
            <w:tcW w:w="151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Описание соответствует </w:t>
            </w:r>
            <w:r>
              <w:rPr>
                <w:sz w:val="23"/>
                <w:szCs w:val="23"/>
              </w:rPr>
              <w:lastRenderedPageBreak/>
              <w:t xml:space="preserve">требованиям выполнения проекта. </w:t>
            </w:r>
          </w:p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Изложение всех разделов в основном полное и грамотное. </w:t>
            </w:r>
          </w:p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Наглядные материалы (иллюстрации, зарисовки, фотографии, схемы, чертежи и т.д.) выполнены в основном качественно.</w:t>
            </w:r>
            <w:proofErr w:type="gramEnd"/>
            <w:r>
              <w:rPr>
                <w:sz w:val="23"/>
                <w:szCs w:val="23"/>
              </w:rPr>
              <w:t xml:space="preserve"> Однако их количество неполное. Технологические разработки соответствуют современным требованиям. Пояснительная записка выполнена в печатном варианте, есть некоторые несущественные нарушения в оформлении </w:t>
            </w:r>
          </w:p>
        </w:tc>
        <w:tc>
          <w:tcPr>
            <w:tcW w:w="174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Описание не полностью соответствует </w:t>
            </w:r>
            <w:r>
              <w:rPr>
                <w:sz w:val="23"/>
                <w:szCs w:val="23"/>
              </w:rPr>
              <w:lastRenderedPageBreak/>
              <w:t xml:space="preserve">требованиям выполнения проекта. </w:t>
            </w:r>
          </w:p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Изложение разделов неполное, частично нарушена логика и связь между разделами. Некачественные наглядные материалы. Неполное соответствие технологических разработок современным требованиям. </w:t>
            </w:r>
          </w:p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Пояснительная записка выполнена в печатном варианте, есть существенные нарушения в оформлении </w:t>
            </w:r>
          </w:p>
        </w:tc>
        <w:tc>
          <w:tcPr>
            <w:tcW w:w="1913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Описание не соответствует требованиям </w:t>
            </w:r>
            <w:r>
              <w:rPr>
                <w:sz w:val="23"/>
                <w:szCs w:val="23"/>
              </w:rPr>
              <w:lastRenderedPageBreak/>
              <w:t xml:space="preserve">выполнения проекта. </w:t>
            </w:r>
          </w:p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Изложение всех разделов неграмотное, нарушена логика и связь между разделами. Наглядные материалы отсутствуют. Технологии обработки нарушены. </w:t>
            </w:r>
          </w:p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Пояснительная записка выполнена в рукописном варианте, есть грубые нарушения в оформлении </w:t>
            </w:r>
          </w:p>
        </w:tc>
        <w:tc>
          <w:tcPr>
            <w:tcW w:w="1351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Не выполнил пояснитель</w:t>
            </w:r>
            <w:r>
              <w:rPr>
                <w:sz w:val="23"/>
                <w:szCs w:val="23"/>
              </w:rPr>
              <w:lastRenderedPageBreak/>
              <w:t xml:space="preserve">ную записку проекта </w:t>
            </w:r>
          </w:p>
        </w:tc>
      </w:tr>
      <w:tr w:rsidR="00903EB1" w:rsidTr="00903EB1">
        <w:tc>
          <w:tcPr>
            <w:tcW w:w="1401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lastRenderedPageBreak/>
              <w:t xml:space="preserve">Практическая направленность </w:t>
            </w:r>
          </w:p>
          <w:p w:rsidR="00903EB1" w:rsidRDefault="00903EB1" w:rsidP="00261470">
            <w:pPr>
              <w:jc w:val="both"/>
            </w:pPr>
          </w:p>
        </w:tc>
        <w:tc>
          <w:tcPr>
            <w:tcW w:w="1646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Выполненное изделие соответствует и может использоваться по назначению, предусмотренному при разработке проекта </w:t>
            </w:r>
          </w:p>
        </w:tc>
        <w:tc>
          <w:tcPr>
            <w:tcW w:w="151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Выполненное изделие соответствует и может использоваться по назначению. Допущенные отклонения в проекте не имеют </w:t>
            </w:r>
            <w:r>
              <w:rPr>
                <w:sz w:val="23"/>
                <w:szCs w:val="23"/>
              </w:rPr>
              <w:lastRenderedPageBreak/>
              <w:t xml:space="preserve">принципиального значения </w:t>
            </w:r>
          </w:p>
        </w:tc>
        <w:tc>
          <w:tcPr>
            <w:tcW w:w="174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Выполненное изделие имеет отклонение от указанного назначения, предусмотренного в проекте, но может использоваться в другом практическом </w:t>
            </w:r>
            <w:r>
              <w:rPr>
                <w:sz w:val="23"/>
                <w:szCs w:val="23"/>
              </w:rPr>
              <w:lastRenderedPageBreak/>
              <w:t xml:space="preserve">применении </w:t>
            </w:r>
          </w:p>
        </w:tc>
        <w:tc>
          <w:tcPr>
            <w:tcW w:w="1913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Выполненное изделие не соответствует и не может использоваться по назначению </w:t>
            </w:r>
          </w:p>
        </w:tc>
        <w:tc>
          <w:tcPr>
            <w:tcW w:w="1351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Изделие не выполнено </w:t>
            </w:r>
          </w:p>
        </w:tc>
      </w:tr>
      <w:tr w:rsidR="00903EB1" w:rsidTr="00903EB1">
        <w:tc>
          <w:tcPr>
            <w:tcW w:w="1401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lastRenderedPageBreak/>
              <w:t xml:space="preserve">Соответствие технологии выполнения </w:t>
            </w:r>
          </w:p>
          <w:p w:rsidR="00903EB1" w:rsidRDefault="00903EB1" w:rsidP="00261470">
            <w:pPr>
              <w:jc w:val="both"/>
            </w:pPr>
          </w:p>
        </w:tc>
        <w:tc>
          <w:tcPr>
            <w:tcW w:w="1646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выполнена в соответствии с разработанной технологией изготовления. Все технологические операции при проектировании подобраны правильно </w:t>
            </w:r>
          </w:p>
        </w:tc>
        <w:tc>
          <w:tcPr>
            <w:tcW w:w="151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выполнена в основном в соответствии с разработанной технологией изготовления. Отклонение от указанных инструкционных карт не имеют принципиального значения </w:t>
            </w:r>
          </w:p>
        </w:tc>
        <w:tc>
          <w:tcPr>
            <w:tcW w:w="174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выполнена с отклонениями от разработанной технологии изготовления, но изделие может быть использовано по назначению </w:t>
            </w:r>
          </w:p>
        </w:tc>
        <w:tc>
          <w:tcPr>
            <w:tcW w:w="1913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Обработка изделия (детали) выполнена с грубыми нарушениями и отклонениями от технологии изготовления, применялись не предусмотренные операции, изделие не может быть использовано по назначению и бракуется </w:t>
            </w:r>
          </w:p>
        </w:tc>
        <w:tc>
          <w:tcPr>
            <w:tcW w:w="1351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Изделие не выполнено </w:t>
            </w:r>
          </w:p>
        </w:tc>
      </w:tr>
      <w:tr w:rsidR="00903EB1" w:rsidTr="00903EB1">
        <w:tc>
          <w:tcPr>
            <w:tcW w:w="1401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Качество проектного изделия </w:t>
            </w:r>
          </w:p>
          <w:p w:rsidR="00903EB1" w:rsidRDefault="00903EB1" w:rsidP="00261470">
            <w:pPr>
              <w:jc w:val="both"/>
            </w:pPr>
          </w:p>
        </w:tc>
        <w:tc>
          <w:tcPr>
            <w:tcW w:w="1646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Изделие выполнено качественно, соответственно эскизу, чертежу. Размеры точно выдержаны. Отделка выполнена в соответствии с требованиями, предусмотренными в проекте. Изделие имеет эстетичный внешний вид </w:t>
            </w:r>
          </w:p>
        </w:tc>
        <w:tc>
          <w:tcPr>
            <w:tcW w:w="151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Изделие выполнено качественно, соответственно эскизу, чертежу, размеры в основном выдержаны. Качество отделки ниже требуемого, но внешний вид изделия не ухудшает </w:t>
            </w:r>
          </w:p>
        </w:tc>
        <w:tc>
          <w:tcPr>
            <w:tcW w:w="1745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Изделие выполнено по чертежу, эскизу с небольшими отклонениями. Качество отделки удовлетворительное, что ухудшает внешний вид изделия, но изделие может быть использован по назначению </w:t>
            </w:r>
          </w:p>
        </w:tc>
        <w:tc>
          <w:tcPr>
            <w:tcW w:w="1913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Изделие выполнено с грубыми отступлениями от чертежа, не соответствует эскизу. Качество работы неудовлетворительное. Дополнительная доработка не может привести к возможности использования изделия </w:t>
            </w:r>
          </w:p>
        </w:tc>
        <w:tc>
          <w:tcPr>
            <w:tcW w:w="1351" w:type="dxa"/>
          </w:tcPr>
          <w:p w:rsidR="00903EB1" w:rsidRDefault="00903EB1" w:rsidP="0026147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Изделие не выполнено </w:t>
            </w:r>
          </w:p>
        </w:tc>
      </w:tr>
    </w:tbl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Оценивание результатов: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 количество баллов за выполнение творческих и проектных работ – 20.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набрал 20 – 17 баллов.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набрал 16 – 13 баллов.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набрал 12 – 9 баллов.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набрал 8 – 5 баллов.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набрал 4 и менее баллов.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Единые требования к оценке письменных работ обучающихся по учебному предмету «Труд (технологии)» в форме тестирования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Тестирование как письменная форма контроля может использоваться как на каждом занятии, так и периодически по окончании изучения модулей и разделов. Тесты позволяют проверить знания обучающихся по широкому спектру вопросов, сокращают временные затраты на проверку знаний, практически исключают субъективизм учителя как в процессе контроля, так и в процессе оценки.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оценивания результатов тестирования: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«5» </w:t>
      </w:r>
      <w:r>
        <w:rPr>
          <w:sz w:val="28"/>
          <w:szCs w:val="28"/>
        </w:rPr>
        <w:t xml:space="preserve">– ставится, если обучающиеся, справился с работой на 100% – 90%.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«4» </w:t>
      </w:r>
      <w:r>
        <w:rPr>
          <w:sz w:val="28"/>
          <w:szCs w:val="28"/>
        </w:rPr>
        <w:t xml:space="preserve">– ставится в том случае, если верные ответы составляют от 71% до 89% общего количества.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«3» </w:t>
      </w:r>
      <w:r>
        <w:rPr>
          <w:sz w:val="28"/>
          <w:szCs w:val="28"/>
        </w:rPr>
        <w:t xml:space="preserve">– ставится, если работа содержит 50% – 70% правильных ответов.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«2» </w:t>
      </w:r>
      <w:r>
        <w:rPr>
          <w:sz w:val="28"/>
          <w:szCs w:val="28"/>
        </w:rPr>
        <w:t xml:space="preserve">– ставится, если работа содержит 49% – 20% правильных ответов.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Отметка «1» </w:t>
      </w:r>
      <w:r>
        <w:rPr>
          <w:sz w:val="28"/>
          <w:szCs w:val="28"/>
        </w:rPr>
        <w:t xml:space="preserve">– ставится, если работа содержит менее 20% правильных ответов или обучающийся отказался выполнять тест.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Конструирование тестовых работ, рекомендации к проведению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Контрольное тестирование в соответствии с возрастными особенностями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может содержать: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5-6 классах – 10-15 заданий;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7 классе – 15-20 заданий; </w:t>
      </w:r>
    </w:p>
    <w:p w:rsidR="00903EB1" w:rsidRDefault="00903EB1" w:rsidP="002614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8-9 классах – 20-25 заданий. </w:t>
      </w:r>
    </w:p>
    <w:p w:rsidR="00622570" w:rsidRDefault="00903EB1" w:rsidP="00261470">
      <w:pPr>
        <w:jc w:val="both"/>
      </w:pPr>
      <w:r>
        <w:rPr>
          <w:sz w:val="28"/>
          <w:szCs w:val="28"/>
        </w:rPr>
        <w:t>Тестовые задания разрабатываются в расчёте выполнения в течение одного урока.</w:t>
      </w:r>
    </w:p>
    <w:sectPr w:rsidR="00622570" w:rsidSect="00E2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2570"/>
    <w:rsid w:val="00261470"/>
    <w:rsid w:val="00622570"/>
    <w:rsid w:val="00903EB1"/>
    <w:rsid w:val="00E27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2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03E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2024-09-09T10:14:00Z</dcterms:created>
  <dcterms:modified xsi:type="dcterms:W3CDTF">2024-09-10T03:46:00Z</dcterms:modified>
</cp:coreProperties>
</file>